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D2802" w14:textId="7203276E" w:rsidR="00194B0E" w:rsidRDefault="00194B0E" w:rsidP="00194B0E">
      <w:pPr>
        <w:pStyle w:val="Heading1"/>
      </w:pPr>
      <w:r w:rsidRPr="00194B0E">
        <w:rPr>
          <w:highlight w:val="yellow"/>
        </w:rPr>
        <w:t xml:space="preserve">[School </w:t>
      </w:r>
      <w:r w:rsidR="00EB0B36">
        <w:rPr>
          <w:highlight w:val="yellow"/>
        </w:rPr>
        <w:t>N</w:t>
      </w:r>
      <w:r w:rsidRPr="00194B0E">
        <w:rPr>
          <w:highlight w:val="yellow"/>
        </w:rPr>
        <w:t xml:space="preserve">ame] recognized </w:t>
      </w:r>
      <w:r w:rsidR="00EB0B36">
        <w:rPr>
          <w:highlight w:val="yellow"/>
        </w:rPr>
        <w:t xml:space="preserve">by </w:t>
      </w:r>
      <w:proofErr w:type="spellStart"/>
      <w:r w:rsidR="00EB0B36">
        <w:rPr>
          <w:highlight w:val="yellow"/>
        </w:rPr>
        <w:t>EduMed</w:t>
      </w:r>
      <w:proofErr w:type="spellEnd"/>
      <w:r w:rsidR="00EB0B36">
        <w:rPr>
          <w:highlight w:val="yellow"/>
        </w:rPr>
        <w:t xml:space="preserve"> </w:t>
      </w:r>
      <w:r w:rsidRPr="00194B0E">
        <w:rPr>
          <w:highlight w:val="yellow"/>
        </w:rPr>
        <w:t>for excellence in nursing &amp; allied health education</w:t>
      </w:r>
    </w:p>
    <w:p w14:paraId="0F44B46A" w14:textId="77777777" w:rsidR="003D617E" w:rsidRDefault="003D617E" w:rsidP="003D617E">
      <w:pPr>
        <w:pStyle w:val="Subtitle"/>
        <w:rPr>
          <w:i/>
          <w:iCs/>
        </w:rPr>
      </w:pPr>
    </w:p>
    <w:p w14:paraId="59C9F842" w14:textId="18E956E3" w:rsidR="003D617E" w:rsidRDefault="00194B0E" w:rsidP="003D617E">
      <w:pPr>
        <w:pStyle w:val="Subtitle"/>
        <w:rPr>
          <w:i/>
          <w:iCs/>
        </w:rPr>
      </w:pPr>
      <w:r w:rsidRPr="00194B0E">
        <w:rPr>
          <w:i/>
          <w:iCs/>
          <w:highlight w:val="yellow"/>
        </w:rPr>
        <w:t xml:space="preserve">[School </w:t>
      </w:r>
      <w:r w:rsidR="00EB0B36">
        <w:rPr>
          <w:i/>
          <w:iCs/>
          <w:highlight w:val="yellow"/>
        </w:rPr>
        <w:t>Name</w:t>
      </w:r>
      <w:r w:rsidRPr="00194B0E">
        <w:rPr>
          <w:i/>
          <w:iCs/>
          <w:highlight w:val="yellow"/>
        </w:rPr>
        <w:t>]</w:t>
      </w:r>
      <w:r w:rsidR="003D617E" w:rsidRPr="00A8472F">
        <w:rPr>
          <w:i/>
          <w:iCs/>
        </w:rPr>
        <w:t xml:space="preserve"> </w:t>
      </w:r>
      <w:r>
        <w:rPr>
          <w:i/>
          <w:iCs/>
        </w:rPr>
        <w:t>has been</w:t>
      </w:r>
      <w:r w:rsidR="003D617E" w:rsidRPr="00A8472F">
        <w:rPr>
          <w:i/>
          <w:iCs/>
        </w:rPr>
        <w:t xml:space="preserve"> ranked </w:t>
      </w:r>
      <w:r>
        <w:rPr>
          <w:i/>
          <w:iCs/>
        </w:rPr>
        <w:t>by EduMed.org for</w:t>
      </w:r>
      <w:r w:rsidR="003D617E">
        <w:rPr>
          <w:i/>
          <w:iCs/>
        </w:rPr>
        <w:t xml:space="preserve"> overall value in nursing and allied health education </w:t>
      </w:r>
      <w:r w:rsidR="00EB0B36">
        <w:rPr>
          <w:i/>
          <w:iCs/>
        </w:rPr>
        <w:t xml:space="preserve">in </w:t>
      </w:r>
      <w:r w:rsidR="003D617E">
        <w:rPr>
          <w:i/>
          <w:iCs/>
        </w:rPr>
        <w:t xml:space="preserve">2026. </w:t>
      </w:r>
    </w:p>
    <w:p w14:paraId="3445ED32" w14:textId="4AB70573" w:rsidR="003D617E" w:rsidRDefault="003D617E" w:rsidP="003D617E">
      <w:r>
        <w:t xml:space="preserve">EduMed.org, a leader in student-focused college and career information online, has released its annual rankings of top schools for </w:t>
      </w:r>
      <w:r w:rsidR="00194B0E">
        <w:t xml:space="preserve">higher education in </w:t>
      </w:r>
      <w:r>
        <w:t xml:space="preserve">nursing and allied health. This year, </w:t>
      </w:r>
      <w:proofErr w:type="spellStart"/>
      <w:r>
        <w:t>EduMed</w:t>
      </w:r>
      <w:proofErr w:type="spellEnd"/>
      <w:r>
        <w:t xml:space="preserve"> focused on </w:t>
      </w:r>
      <w:r w:rsidR="00194B0E">
        <w:t xml:space="preserve">overall value, highlighting institutions whose </w:t>
      </w:r>
      <w:r>
        <w:t>cost, quality</w:t>
      </w:r>
      <w:r w:rsidR="00194B0E">
        <w:t xml:space="preserve">, </w:t>
      </w:r>
      <w:r>
        <w:t>flexibility</w:t>
      </w:r>
      <w:r w:rsidR="00194B0E">
        <w:t xml:space="preserve"> and services</w:t>
      </w:r>
      <w:r>
        <w:t xml:space="preserve"> </w:t>
      </w:r>
      <w:r w:rsidR="00194B0E">
        <w:t xml:space="preserve">foster success </w:t>
      </w:r>
      <w:r>
        <w:t>both during school and after graduation.</w:t>
      </w:r>
    </w:p>
    <w:p w14:paraId="35085066" w14:textId="577CBC74" w:rsidR="003D617E" w:rsidRDefault="00EB0B36" w:rsidP="003D617E">
      <w:r>
        <w:t xml:space="preserve">Look at the full rankings on the </w:t>
      </w:r>
      <w:proofErr w:type="spellStart"/>
      <w:r>
        <w:t>EduMed</w:t>
      </w:r>
      <w:proofErr w:type="spellEnd"/>
      <w:r>
        <w:t xml:space="preserve"> website: </w:t>
      </w:r>
      <w:hyperlink r:id="rId5" w:history="1">
        <w:r w:rsidRPr="008F2264">
          <w:rPr>
            <w:rStyle w:val="Hyperlink"/>
          </w:rPr>
          <w:t>https://www.edumed.org/online-schools/</w:t>
        </w:r>
      </w:hyperlink>
    </w:p>
    <w:p w14:paraId="1B013824" w14:textId="7CEAA46D" w:rsidR="003D617E" w:rsidRPr="003D617E" w:rsidRDefault="003D617E" w:rsidP="003D617E">
      <w:r>
        <w:t>“For 2026, we refined our methodology to better reward schools that are maximizing the value of their college degrees,” said Wes Ricketts, founder of EduMed.org. “And when assessing value, the first metric we examined was cost.</w:t>
      </w:r>
      <w:r w:rsidR="00EB0B36">
        <w:t>”</w:t>
      </w:r>
    </w:p>
    <w:p w14:paraId="18D383D0" w14:textId="77777777" w:rsidR="003D617E" w:rsidRDefault="003D617E" w:rsidP="003D617E">
      <w:proofErr w:type="spellStart"/>
      <w:r>
        <w:t>EduMed</w:t>
      </w:r>
      <w:proofErr w:type="spellEnd"/>
      <w:r>
        <w:t xml:space="preserve"> began with a standard analysis of in-state tuition and fees, and then expanded to cost-related data that often gets overlooked. This included the percentage of students awarded </w:t>
      </w:r>
      <w:r w:rsidR="00194B0E">
        <w:t>financial aid from the schools themselves</w:t>
      </w:r>
      <w:r>
        <w:t xml:space="preserve">, as well as the average dollar amount they received. </w:t>
      </w:r>
    </w:p>
    <w:p w14:paraId="05748806" w14:textId="77777777" w:rsidR="003D617E" w:rsidRDefault="003D617E" w:rsidP="003D617E">
      <w:proofErr w:type="spellStart"/>
      <w:r w:rsidRPr="00D07DD1">
        <w:t>EduMed’s</w:t>
      </w:r>
      <w:proofErr w:type="spellEnd"/>
      <w:r w:rsidRPr="00D07DD1">
        <w:t xml:space="preserve"> </w:t>
      </w:r>
      <w:r>
        <w:t xml:space="preserve">move to </w:t>
      </w:r>
      <w:r w:rsidRPr="00D07DD1">
        <w:t xml:space="preserve">more </w:t>
      </w:r>
      <w:r>
        <w:t>value</w:t>
      </w:r>
      <w:r w:rsidRPr="00D07DD1">
        <w:t>-</w:t>
      </w:r>
      <w:r>
        <w:t>driven</w:t>
      </w:r>
      <w:r w:rsidRPr="00D07DD1">
        <w:t xml:space="preserve"> rankings </w:t>
      </w:r>
      <w:r>
        <w:t xml:space="preserve">comes at a time when the ROI of a college degree remains a hot topic. According to a study from the </w:t>
      </w:r>
      <w:hyperlink r:id="rId6" w:history="1">
        <w:r w:rsidRPr="00155217">
          <w:rPr>
            <w:rStyle w:val="Hyperlink"/>
          </w:rPr>
          <w:t>Lumina Foundation</w:t>
        </w:r>
      </w:hyperlink>
      <w:r>
        <w:t xml:space="preserve">, cost is the number one barrier to starting and finishing a degree program. </w:t>
      </w:r>
      <w:r w:rsidRPr="009A7BC3">
        <w:t xml:space="preserve">However, the study also found that </w:t>
      </w:r>
      <w:r>
        <w:t>most</w:t>
      </w:r>
      <w:r w:rsidRPr="009A7BC3">
        <w:t xml:space="preserve"> Americans </w:t>
      </w:r>
      <w:r>
        <w:t xml:space="preserve">still </w:t>
      </w:r>
      <w:r w:rsidRPr="009A7BC3">
        <w:t xml:space="preserve">believe college is a smart investment. Eighty-six percent of adults surveyed believe a </w:t>
      </w:r>
      <w:r w:rsidR="00194B0E">
        <w:t xml:space="preserve">bachelor’s </w:t>
      </w:r>
      <w:r w:rsidRPr="009A7BC3">
        <w:t xml:space="preserve">degree pays off within </w:t>
      </w:r>
      <w:r>
        <w:t>ten years</w:t>
      </w:r>
      <w:r w:rsidRPr="009A7BC3">
        <w:t>.</w:t>
      </w:r>
    </w:p>
    <w:p w14:paraId="62931044" w14:textId="7913E290" w:rsidR="003D617E" w:rsidRDefault="003D617E" w:rsidP="003D617E">
      <w:r w:rsidRPr="009A7BC3">
        <w:t>“</w:t>
      </w:r>
      <w:r w:rsidR="00194B0E">
        <w:t>Affordable degree programs</w:t>
      </w:r>
      <w:r w:rsidRPr="009A7BC3">
        <w:t xml:space="preserve"> </w:t>
      </w:r>
      <w:r>
        <w:t xml:space="preserve">only hold value if </w:t>
      </w:r>
      <w:r w:rsidR="00194B0E">
        <w:t>they</w:t>
      </w:r>
      <w:r>
        <w:t xml:space="preserve"> lead to solid employment</w:t>
      </w:r>
      <w:r w:rsidRPr="009A7BC3">
        <w:t>, especially in healthcare,” said Ricketts.</w:t>
      </w:r>
    </w:p>
    <w:p w14:paraId="3EE3E27C" w14:textId="77777777" w:rsidR="00194B0E" w:rsidRDefault="003D617E" w:rsidP="003D617E">
      <w:r>
        <w:t>EduMed.org researched and analyzed more than 7,700 accredited schools using data from the Integrated Postsecondary Education Data System (IPEDS) and from the schools themselves. The website’s data science team then applied a proprietary algorithm to rank all qualifying schools for each healthcare discipline. Primary data points include:</w:t>
      </w:r>
      <w:r w:rsidR="00194B0E">
        <w:br/>
      </w:r>
    </w:p>
    <w:p w14:paraId="47748A76" w14:textId="77777777" w:rsidR="003D617E" w:rsidRDefault="003D617E" w:rsidP="003D617E">
      <w:pPr>
        <w:pStyle w:val="ListParagraph"/>
        <w:numPr>
          <w:ilvl w:val="0"/>
          <w:numId w:val="1"/>
        </w:numPr>
      </w:pPr>
      <w:r w:rsidRPr="009A7BC3">
        <w:t xml:space="preserve">Average in-state tuition </w:t>
      </w:r>
    </w:p>
    <w:p w14:paraId="5CF09B6B" w14:textId="77777777" w:rsidR="003D617E" w:rsidRDefault="003D617E" w:rsidP="003D617E">
      <w:pPr>
        <w:pStyle w:val="ListParagraph"/>
        <w:numPr>
          <w:ilvl w:val="0"/>
          <w:numId w:val="1"/>
        </w:numPr>
      </w:pPr>
      <w:r>
        <w:t>Percent of students receiving institutional aid</w:t>
      </w:r>
    </w:p>
    <w:p w14:paraId="15874DD0" w14:textId="77777777" w:rsidR="003D617E" w:rsidRPr="009A7BC3" w:rsidRDefault="003D617E" w:rsidP="003D617E">
      <w:pPr>
        <w:pStyle w:val="ListParagraph"/>
        <w:numPr>
          <w:ilvl w:val="0"/>
          <w:numId w:val="1"/>
        </w:numPr>
      </w:pPr>
      <w:r w:rsidRPr="009A7BC3">
        <w:t>A</w:t>
      </w:r>
      <w:r>
        <w:t>verage a</w:t>
      </w:r>
      <w:r w:rsidRPr="009A7BC3">
        <w:t>mount of institutional aid awarded to students</w:t>
      </w:r>
    </w:p>
    <w:p w14:paraId="02C0D44C" w14:textId="77777777" w:rsidR="003D617E" w:rsidRPr="009A7BC3" w:rsidRDefault="003D617E" w:rsidP="003D617E">
      <w:pPr>
        <w:pStyle w:val="ListParagraph"/>
        <w:numPr>
          <w:ilvl w:val="0"/>
          <w:numId w:val="1"/>
        </w:numPr>
      </w:pPr>
      <w:r w:rsidRPr="009A7BC3">
        <w:t>Number of online programs</w:t>
      </w:r>
      <w:r>
        <w:t xml:space="preserve"> available</w:t>
      </w:r>
    </w:p>
    <w:p w14:paraId="3A9D0FC6" w14:textId="77777777" w:rsidR="003D617E" w:rsidRPr="009A7BC3" w:rsidRDefault="003D617E" w:rsidP="003D617E">
      <w:pPr>
        <w:pStyle w:val="ListParagraph"/>
        <w:numPr>
          <w:ilvl w:val="0"/>
          <w:numId w:val="1"/>
        </w:numPr>
      </w:pPr>
      <w:r w:rsidRPr="009A7BC3">
        <w:t>Percent of total students taking at least one distance education class</w:t>
      </w:r>
    </w:p>
    <w:p w14:paraId="3672E032" w14:textId="77777777" w:rsidR="003D617E" w:rsidRPr="009A7BC3" w:rsidRDefault="003D617E" w:rsidP="003D617E">
      <w:pPr>
        <w:pStyle w:val="ListParagraph"/>
        <w:numPr>
          <w:ilvl w:val="0"/>
          <w:numId w:val="1"/>
        </w:numPr>
      </w:pPr>
      <w:r w:rsidRPr="009A7BC3">
        <w:t>Student/faculty ratio</w:t>
      </w:r>
    </w:p>
    <w:p w14:paraId="700FB0A8" w14:textId="77777777" w:rsidR="003D617E" w:rsidRPr="009A7BC3" w:rsidRDefault="003D617E" w:rsidP="003D617E">
      <w:pPr>
        <w:pStyle w:val="ListParagraph"/>
        <w:numPr>
          <w:ilvl w:val="0"/>
          <w:numId w:val="1"/>
        </w:numPr>
      </w:pPr>
      <w:r w:rsidRPr="009A7BC3">
        <w:t>Percent of full-time student completion – 6 years</w:t>
      </w:r>
    </w:p>
    <w:p w14:paraId="24F91CB6" w14:textId="77777777" w:rsidR="003D617E" w:rsidRPr="009A7BC3" w:rsidRDefault="003D617E" w:rsidP="003D617E">
      <w:pPr>
        <w:pStyle w:val="ListParagraph"/>
        <w:numPr>
          <w:ilvl w:val="0"/>
          <w:numId w:val="1"/>
        </w:numPr>
      </w:pPr>
      <w:r w:rsidRPr="009A7BC3">
        <w:t>Academic counseling</w:t>
      </w:r>
    </w:p>
    <w:p w14:paraId="03CF3961" w14:textId="77777777" w:rsidR="003D617E" w:rsidRPr="009A7BC3" w:rsidRDefault="003D617E" w:rsidP="003D617E">
      <w:pPr>
        <w:pStyle w:val="ListParagraph"/>
        <w:numPr>
          <w:ilvl w:val="0"/>
          <w:numId w:val="1"/>
        </w:numPr>
      </w:pPr>
      <w:r w:rsidRPr="009A7BC3">
        <w:lastRenderedPageBreak/>
        <w:t>Career placement</w:t>
      </w:r>
    </w:p>
    <w:p w14:paraId="3FD8E7C0" w14:textId="77777777" w:rsidR="003D617E" w:rsidRDefault="003D617E" w:rsidP="003D617E">
      <w:pPr>
        <w:pStyle w:val="ListParagraph"/>
      </w:pPr>
    </w:p>
    <w:p w14:paraId="7F3F7C59" w14:textId="77777777" w:rsidR="003D617E" w:rsidRDefault="003D617E" w:rsidP="003D617E">
      <w:r>
        <w:t xml:space="preserve">To be eligible for ranking consideration, a school must hold active regional accreditation and have at least one partially online program in the ranking subject. </w:t>
      </w:r>
      <w:r>
        <w:br/>
      </w:r>
    </w:p>
    <w:p w14:paraId="41926D19" w14:textId="77777777" w:rsidR="003D617E" w:rsidRDefault="003D617E" w:rsidP="003D617E">
      <w:r>
        <w:t xml:space="preserve">About </w:t>
      </w:r>
      <w:proofErr w:type="spellStart"/>
      <w:r>
        <w:t>EduMed</w:t>
      </w:r>
      <w:proofErr w:type="spellEnd"/>
    </w:p>
    <w:p w14:paraId="29704135" w14:textId="77777777" w:rsidR="003D617E" w:rsidRDefault="003D617E" w:rsidP="003D617E">
      <w:r>
        <w:t>EduMed.org set out in 2018 to support higher education in healthcare. Our free resource materials and expert-driven guidebooks help students find scholarships, financial aid and top degree programs in nursing, healthcare administration and dozens of other allied health disciplines. Since the site's official launch in 2019, EduMed.org has been featured by more than 100 premier colleges and universities across the U.S.</w:t>
      </w:r>
    </w:p>
    <w:p w14:paraId="52826206" w14:textId="77777777" w:rsidR="00226021" w:rsidRDefault="00226021"/>
    <w:sectPr w:rsidR="00226021" w:rsidSect="000B24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B57750"/>
    <w:multiLevelType w:val="hybridMultilevel"/>
    <w:tmpl w:val="0C9AD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6670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17E"/>
    <w:rsid w:val="000B24E4"/>
    <w:rsid w:val="00194B0E"/>
    <w:rsid w:val="00226021"/>
    <w:rsid w:val="003D617E"/>
    <w:rsid w:val="003D7564"/>
    <w:rsid w:val="00970ED4"/>
    <w:rsid w:val="00EB0B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C8CD68"/>
  <w15:chartTrackingRefBased/>
  <w15:docId w15:val="{46B30636-29F8-6148-A716-4B876E03E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617E"/>
    <w:pPr>
      <w:keepNext/>
      <w:keepLines/>
      <w:spacing w:line="259"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617E"/>
    <w:rPr>
      <w:rFonts w:asciiTheme="majorHAnsi" w:eastAsiaTheme="majorEastAsia" w:hAnsiTheme="majorHAnsi" w:cstheme="majorBidi"/>
      <w:color w:val="2F5496" w:themeColor="accent1" w:themeShade="BF"/>
      <w:sz w:val="32"/>
      <w:szCs w:val="32"/>
    </w:rPr>
  </w:style>
  <w:style w:type="paragraph" w:styleId="Subtitle">
    <w:name w:val="Subtitle"/>
    <w:basedOn w:val="Normal"/>
    <w:next w:val="Normal"/>
    <w:link w:val="SubtitleChar"/>
    <w:uiPriority w:val="11"/>
    <w:qFormat/>
    <w:rsid w:val="003D617E"/>
    <w:pPr>
      <w:numPr>
        <w:ilvl w:val="1"/>
      </w:numPr>
      <w:spacing w:before="0" w:after="160" w:line="259" w:lineRule="auto"/>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3D617E"/>
    <w:rPr>
      <w:rFonts w:eastAsiaTheme="minorEastAsia"/>
      <w:color w:val="5A5A5A" w:themeColor="text1" w:themeTint="A5"/>
      <w:spacing w:val="15"/>
      <w:sz w:val="22"/>
      <w:szCs w:val="22"/>
    </w:rPr>
  </w:style>
  <w:style w:type="paragraph" w:styleId="ListParagraph">
    <w:name w:val="List Paragraph"/>
    <w:basedOn w:val="Normal"/>
    <w:uiPriority w:val="34"/>
    <w:qFormat/>
    <w:rsid w:val="003D617E"/>
    <w:pPr>
      <w:spacing w:before="0" w:after="160" w:line="259" w:lineRule="auto"/>
      <w:ind w:left="720"/>
      <w:contextualSpacing/>
    </w:pPr>
    <w:rPr>
      <w:kern w:val="0"/>
      <w:sz w:val="22"/>
      <w:szCs w:val="22"/>
      <w14:ligatures w14:val="none"/>
    </w:rPr>
  </w:style>
  <w:style w:type="character" w:styleId="Hyperlink">
    <w:name w:val="Hyperlink"/>
    <w:basedOn w:val="DefaultParagraphFont"/>
    <w:uiPriority w:val="99"/>
    <w:unhideWhenUsed/>
    <w:rsid w:val="003D617E"/>
    <w:rPr>
      <w:color w:val="0563C1" w:themeColor="hyperlink"/>
      <w:u w:val="single"/>
    </w:rPr>
  </w:style>
  <w:style w:type="character" w:styleId="FollowedHyperlink">
    <w:name w:val="FollowedHyperlink"/>
    <w:basedOn w:val="DefaultParagraphFont"/>
    <w:uiPriority w:val="99"/>
    <w:semiHidden/>
    <w:unhideWhenUsed/>
    <w:rsid w:val="003D617E"/>
    <w:rPr>
      <w:color w:val="954F72" w:themeColor="followedHyperlink"/>
      <w:u w:val="single"/>
    </w:rPr>
  </w:style>
  <w:style w:type="character" w:styleId="UnresolvedMention">
    <w:name w:val="Unresolved Mention"/>
    <w:basedOn w:val="DefaultParagraphFont"/>
    <w:uiPriority w:val="99"/>
    <w:semiHidden/>
    <w:unhideWhenUsed/>
    <w:rsid w:val="00EB0B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uminafoundation.org/news-and-views/the-cost-vs-value-paradox-what-americans-really-think-about-college/" TargetMode="External"/><Relationship Id="rId5" Type="http://schemas.openxmlformats.org/officeDocument/2006/relationships/hyperlink" Target="https://www.edumed.org/online-school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465</Words>
  <Characters>2698</Characters>
  <Application>Microsoft Office Word</Application>
  <DocSecurity>0</DocSecurity>
  <Lines>49</Lines>
  <Paragraphs>23</Paragraphs>
  <ScaleCrop>false</ScaleCrop>
  <Company/>
  <LinksUpToDate>false</LinksUpToDate>
  <CharactersWithSpaces>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 Ricketts</dc:creator>
  <cp:keywords/>
  <dc:description/>
  <cp:lastModifiedBy>Jordan Cosselman</cp:lastModifiedBy>
  <cp:revision>2</cp:revision>
  <dcterms:created xsi:type="dcterms:W3CDTF">2025-11-19T00:09:00Z</dcterms:created>
  <dcterms:modified xsi:type="dcterms:W3CDTF">2025-11-19T00:09:00Z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4b0df234-8eb9-4ba0-8e59-8ecb3a8a4561</vt:lpwstr>
  </property>
</Properties>
</file>